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9B" w:rsidRDefault="007F2B9B">
      <w:pPr>
        <w:rPr>
          <w:rFonts w:asciiTheme="majorHAnsi" w:hAnsiTheme="majorHAnsi"/>
          <w:sz w:val="24"/>
        </w:rPr>
      </w:pPr>
    </w:p>
    <w:p w:rsidR="007F2B9B" w:rsidRPr="00771876" w:rsidRDefault="007F2B9B" w:rsidP="007F2B9B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7F2B9B" w:rsidRDefault="007F2B9B" w:rsidP="007F2B9B">
      <w:pPr>
        <w:jc w:val="center"/>
        <w:rPr>
          <w:rFonts w:asciiTheme="majorHAnsi" w:hAnsiTheme="majorHAnsi"/>
          <w:b/>
          <w:sz w:val="24"/>
        </w:rPr>
      </w:pPr>
    </w:p>
    <w:p w:rsidR="007F2B9B" w:rsidRDefault="007F2B9B" w:rsidP="007F2B9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7F2B9B" w:rsidRDefault="007F2B9B" w:rsidP="007F2B9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7F2B9B" w:rsidRDefault="007F2B9B" w:rsidP="007F2B9B">
      <w:pPr>
        <w:rPr>
          <w:rFonts w:asciiTheme="majorHAnsi" w:hAnsiTheme="majorHAnsi"/>
          <w:b/>
          <w:sz w:val="24"/>
        </w:rPr>
      </w:pPr>
    </w:p>
    <w:p w:rsidR="007F2B9B" w:rsidRPr="00771876" w:rsidRDefault="007F2B9B" w:rsidP="007F2B9B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Уџбеници за 4. разред школске 2026/27 год.</w:t>
      </w:r>
    </w:p>
    <w:p w:rsidR="005E49B8" w:rsidRPr="005F686B" w:rsidRDefault="005E49B8" w:rsidP="00025A8D">
      <w:pPr>
        <w:jc w:val="center"/>
        <w:rPr>
          <w:rFonts w:asciiTheme="majorHAnsi" w:hAnsiTheme="majorHAnsi"/>
          <w:b/>
          <w:sz w:val="24"/>
        </w:rPr>
      </w:pPr>
    </w:p>
    <w:tbl>
      <w:tblPr>
        <w:tblW w:w="11358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8"/>
        <w:gridCol w:w="1080"/>
        <w:gridCol w:w="3780"/>
        <w:gridCol w:w="1890"/>
        <w:gridCol w:w="2250"/>
        <w:gridCol w:w="1440"/>
      </w:tblGrid>
      <w:tr w:rsidR="00932B36" w:rsidRPr="0072663C" w:rsidTr="00932B36">
        <w:trPr>
          <w:cantSplit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8"/>
              </w:rPr>
            </w:pPr>
            <w:r w:rsidRPr="00932B36">
              <w:rPr>
                <w:rFonts w:asciiTheme="majorHAnsi" w:eastAsia="Times New Roman" w:hAnsiTheme="majorHAnsi" w:cs="Times New Roman"/>
                <w:b/>
                <w:sz w:val="18"/>
                <w:szCs w:val="28"/>
              </w:rPr>
              <w:t>РЕД.БР.</w:t>
            </w:r>
          </w:p>
        </w:tc>
        <w:tc>
          <w:tcPr>
            <w:tcW w:w="1080" w:type="dxa"/>
            <w:vAlign w:val="center"/>
          </w:tcPr>
          <w:p w:rsidR="00932B36" w:rsidRPr="006349F7" w:rsidRDefault="00932B36" w:rsidP="00932B36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И</w:t>
            </w:r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здавач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Pr="006349F7" w:rsidRDefault="00932B36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Наслов уџбеника и писмо</w:t>
            </w:r>
          </w:p>
        </w:tc>
        <w:tc>
          <w:tcPr>
            <w:tcW w:w="1890" w:type="dxa"/>
            <w:vAlign w:val="center"/>
          </w:tcPr>
          <w:p w:rsidR="00932B36" w:rsidRPr="006349F7" w:rsidRDefault="00932B36" w:rsidP="00932B36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А</w:t>
            </w:r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утор</w:t>
            </w:r>
            <w:proofErr w:type="spellEnd"/>
          </w:p>
        </w:tc>
        <w:tc>
          <w:tcPr>
            <w:tcW w:w="2250" w:type="dxa"/>
            <w:vAlign w:val="center"/>
          </w:tcPr>
          <w:p w:rsidR="00932B36" w:rsidRPr="006349F7" w:rsidRDefault="00932B36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Број и датум решења министра</w:t>
            </w:r>
          </w:p>
        </w:tc>
        <w:tc>
          <w:tcPr>
            <w:tcW w:w="1440" w:type="dxa"/>
          </w:tcPr>
          <w:p w:rsidR="00932B36" w:rsidRPr="00932B36" w:rsidRDefault="00932B36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ЦЕНА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Читанка за четврти разред основне школе ; уџбенички комплет;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Јована Латиновић, Вук Секач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650-02- 00122/2025-07 од 5.1.2026.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1.050,00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Граматика за четврти разред основне школе; уџбенички комплет;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Јована Латиновић, Вук Секач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650-02- 00122/2025-07 од 5.1.2026.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850,00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Радна свеска за четврти разред основне школе ; уџбенички комплет;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Јована Латиновић, Вук Секач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650-02- 00122/2025-07 од 5.1.2026.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920,00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Природа и друштво 4, , уџбеник за четврти разред ; уџбенички комплет;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Ана Стојановић, Мања Милиновић, Александра Шормаз Јовић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650-02- 00123/2025-07 од 10.12.2025.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1.190,00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Природа и друштво 4, , радна свеска за четврти разред ; уџбенички комплет;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Ана Стојановић , Мања Милиновић , Александра Шормаз Јовић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650-02- 00123/2025-07 од 10.12.2025.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890,00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Зналац свезналац - Математика 4, уџбеник за четврти разред основне школе (први, други, трећи и четврти део) ; ћирилица;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Марина Ињац, Ивана Живковић, Марко Михајловић, Љиљана Пајић, Ранка Јошић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650-02- 00129/2025-07 од 5.1.2026.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1.990,00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Издавачка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кућа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Фреска</w:t>
            </w:r>
            <w:proofErr w:type="spellEnd"/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Чаробни свет музике, музичка култура за четврти разред основне школе; ћирилица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др Гордана Илић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650-02- 00274/2020-07 од 13.11.2020.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840,00</w:t>
            </w:r>
          </w:p>
        </w:tc>
      </w:tr>
      <w:tr w:rsidR="00932B36" w:rsidRPr="003D438E" w:rsidTr="00932B36">
        <w:trPr>
          <w:cantSplit/>
          <w:trHeight w:val="470"/>
          <w:tblHeader/>
        </w:trPr>
        <w:tc>
          <w:tcPr>
            <w:tcW w:w="918" w:type="dxa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08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издавачку</w:t>
            </w:r>
            <w:proofErr w:type="spellEnd"/>
            <w:r>
              <w:t xml:space="preserve"> делатност Нови Логос</w:t>
            </w:r>
          </w:p>
        </w:tc>
        <w:tc>
          <w:tcPr>
            <w:tcW w:w="3780" w:type="dxa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Дигитални свет 4, уџбеник за четврти разред основне школе; ћирилица</w:t>
            </w:r>
          </w:p>
        </w:tc>
        <w:tc>
          <w:tcPr>
            <w:tcW w:w="189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Марина Ињац</w:t>
            </w:r>
          </w:p>
        </w:tc>
        <w:tc>
          <w:tcPr>
            <w:tcW w:w="2250" w:type="dxa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650-02- 00093/2023-07 од 28.7.2023.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980,00</w:t>
            </w:r>
          </w:p>
        </w:tc>
      </w:tr>
      <w:tr w:rsidR="00932B36" w:rsidRPr="003D438E" w:rsidTr="00932B36">
        <w:trPr>
          <w:cantSplit/>
          <w:trHeight w:val="652"/>
          <w:tblHeader/>
        </w:trPr>
        <w:tc>
          <w:tcPr>
            <w:tcW w:w="918" w:type="dxa"/>
            <w:vMerge w:val="restart"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32B36">
              <w:rPr>
                <w:rFonts w:asciiTheme="majorHAnsi" w:hAnsiTheme="majorHAns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t>Акроноло</w:t>
            </w:r>
            <w:proofErr w:type="spellEnd"/>
          </w:p>
        </w:tc>
        <w:tc>
          <w:tcPr>
            <w:tcW w:w="3780" w:type="dxa"/>
            <w:vMerge w:val="restart"/>
            <w:vAlign w:val="center"/>
          </w:tcPr>
          <w:p w:rsidR="00932B36" w:rsidRDefault="00932B36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iSucced in English 1, уџбеник и радна свеска за енглески језик за четврти разред основне школе; уџбенички комплет</w:t>
            </w:r>
          </w:p>
        </w:tc>
        <w:tc>
          <w:tcPr>
            <w:tcW w:w="1890" w:type="dxa"/>
            <w:vMerge w:val="restart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Jeannifer Heath са Elizabeth Foody</w:t>
            </w:r>
          </w:p>
        </w:tc>
        <w:tc>
          <w:tcPr>
            <w:tcW w:w="2250" w:type="dxa"/>
            <w:vMerge w:val="restart"/>
            <w:vAlign w:val="center"/>
          </w:tcPr>
          <w:p w:rsidR="00932B36" w:rsidRDefault="00932B36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650-03- 00236/2024-07 од 27.1.2025.</w:t>
            </w: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1.800,00</w:t>
            </w:r>
          </w:p>
        </w:tc>
      </w:tr>
      <w:tr w:rsidR="00932B36" w:rsidRPr="003D438E" w:rsidTr="00932B36">
        <w:trPr>
          <w:cantSplit/>
          <w:trHeight w:val="652"/>
          <w:tblHeader/>
        </w:trPr>
        <w:tc>
          <w:tcPr>
            <w:tcW w:w="918" w:type="dxa"/>
            <w:vMerge/>
            <w:vAlign w:val="center"/>
          </w:tcPr>
          <w:p w:rsidR="00932B36" w:rsidRPr="00932B36" w:rsidRDefault="00932B36" w:rsidP="00932B3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32B36" w:rsidRDefault="00932B36" w:rsidP="00630738">
            <w:pPr>
              <w:jc w:val="center"/>
            </w:pPr>
          </w:p>
        </w:tc>
        <w:tc>
          <w:tcPr>
            <w:tcW w:w="3780" w:type="dxa"/>
            <w:vMerge/>
            <w:vAlign w:val="center"/>
          </w:tcPr>
          <w:p w:rsidR="00932B36" w:rsidRDefault="00932B36" w:rsidP="0066406D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932B36" w:rsidRDefault="00932B36" w:rsidP="00630738">
            <w:pPr>
              <w:jc w:val="center"/>
            </w:pPr>
          </w:p>
        </w:tc>
        <w:tc>
          <w:tcPr>
            <w:tcW w:w="2250" w:type="dxa"/>
            <w:vMerge/>
            <w:vAlign w:val="center"/>
          </w:tcPr>
          <w:p w:rsidR="00932B36" w:rsidRDefault="00932B36" w:rsidP="00630738">
            <w:pPr>
              <w:jc w:val="center"/>
            </w:pPr>
          </w:p>
        </w:tc>
        <w:tc>
          <w:tcPr>
            <w:tcW w:w="1440" w:type="dxa"/>
          </w:tcPr>
          <w:p w:rsidR="00932B36" w:rsidRPr="00932B36" w:rsidRDefault="00932B36" w:rsidP="00630738">
            <w:pPr>
              <w:jc w:val="center"/>
            </w:pPr>
            <w:r>
              <w:t>700,00</w:t>
            </w:r>
          </w:p>
        </w:tc>
      </w:tr>
    </w:tbl>
    <w:p w:rsidR="001F52DF" w:rsidRDefault="001F52DF">
      <w:pPr>
        <w:rPr>
          <w:rFonts w:asciiTheme="majorHAnsi" w:hAnsiTheme="majorHAnsi"/>
        </w:rPr>
      </w:pPr>
    </w:p>
    <w:p w:rsidR="007F2B9B" w:rsidRPr="00771876" w:rsidRDefault="007F2B9B" w:rsidP="007F2B9B">
      <w:pPr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7F2B9B" w:rsidRPr="00771876" w:rsidRDefault="007F2B9B" w:rsidP="007F2B9B">
      <w:pPr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7F2B9B" w:rsidRPr="00771876" w:rsidRDefault="007F2B9B" w:rsidP="007F2B9B">
      <w:pPr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7F2B9B" w:rsidRPr="00771876" w:rsidRDefault="007F2B9B" w:rsidP="007F2B9B">
      <w:pPr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82499C" w:rsidRDefault="0082499C" w:rsidP="0082499C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82499C" w:rsidRDefault="0082499C" w:rsidP="0082499C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82499C" w:rsidRDefault="0082499C" w:rsidP="0082499C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82499C" w:rsidRDefault="0082499C" w:rsidP="0082499C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82499C" w:rsidRDefault="0082499C" w:rsidP="0082499C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82499C" w:rsidRPr="00A60528" w:rsidRDefault="0082499C" w:rsidP="0082499C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</w:p>
    <w:p w:rsidR="001F52DF" w:rsidRPr="006349F7" w:rsidRDefault="001F52DF">
      <w:pPr>
        <w:rPr>
          <w:rFonts w:asciiTheme="majorHAnsi" w:hAnsiTheme="majorHAnsi"/>
        </w:rPr>
      </w:pPr>
    </w:p>
    <w:sectPr w:rsidR="001F52DF" w:rsidRPr="006349F7" w:rsidSect="00E9082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49F7"/>
    <w:rsid w:val="000063E1"/>
    <w:rsid w:val="00022E69"/>
    <w:rsid w:val="000232EF"/>
    <w:rsid w:val="00025A8D"/>
    <w:rsid w:val="000931CA"/>
    <w:rsid w:val="000B3CFB"/>
    <w:rsid w:val="0010284F"/>
    <w:rsid w:val="00143D32"/>
    <w:rsid w:val="001542F3"/>
    <w:rsid w:val="001C193F"/>
    <w:rsid w:val="001F52DF"/>
    <w:rsid w:val="002738DD"/>
    <w:rsid w:val="002811FA"/>
    <w:rsid w:val="002D5639"/>
    <w:rsid w:val="003C1A02"/>
    <w:rsid w:val="003C1B3D"/>
    <w:rsid w:val="003D438E"/>
    <w:rsid w:val="00426686"/>
    <w:rsid w:val="004455FD"/>
    <w:rsid w:val="004A7EA2"/>
    <w:rsid w:val="004B73C2"/>
    <w:rsid w:val="005077C2"/>
    <w:rsid w:val="005201EC"/>
    <w:rsid w:val="005E49B8"/>
    <w:rsid w:val="005F686B"/>
    <w:rsid w:val="00624E70"/>
    <w:rsid w:val="00630738"/>
    <w:rsid w:val="006349F7"/>
    <w:rsid w:val="00634C25"/>
    <w:rsid w:val="00656EDB"/>
    <w:rsid w:val="0066406D"/>
    <w:rsid w:val="00671228"/>
    <w:rsid w:val="00716557"/>
    <w:rsid w:val="0072663C"/>
    <w:rsid w:val="007F2B9B"/>
    <w:rsid w:val="00805C73"/>
    <w:rsid w:val="0082499C"/>
    <w:rsid w:val="00836EB2"/>
    <w:rsid w:val="008706E1"/>
    <w:rsid w:val="008B6478"/>
    <w:rsid w:val="009178E6"/>
    <w:rsid w:val="009222AC"/>
    <w:rsid w:val="00925B3F"/>
    <w:rsid w:val="00932B36"/>
    <w:rsid w:val="0096250B"/>
    <w:rsid w:val="00995306"/>
    <w:rsid w:val="009D3265"/>
    <w:rsid w:val="009D69B5"/>
    <w:rsid w:val="00AC589C"/>
    <w:rsid w:val="00AE45A5"/>
    <w:rsid w:val="00B50F97"/>
    <w:rsid w:val="00BB39E3"/>
    <w:rsid w:val="00BC6D3B"/>
    <w:rsid w:val="00BD1A12"/>
    <w:rsid w:val="00C049A8"/>
    <w:rsid w:val="00C309E0"/>
    <w:rsid w:val="00C32EEB"/>
    <w:rsid w:val="00C74EC7"/>
    <w:rsid w:val="00D55037"/>
    <w:rsid w:val="00E1725A"/>
    <w:rsid w:val="00E90827"/>
    <w:rsid w:val="00EF74D4"/>
    <w:rsid w:val="00F00C95"/>
    <w:rsid w:val="00F21583"/>
    <w:rsid w:val="00FE7E7D"/>
    <w:rsid w:val="00FF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ED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qFormat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qFormat/>
    <w:rsid w:val="00C309E0"/>
  </w:style>
  <w:style w:type="character" w:customStyle="1" w:styleId="normaltextrun">
    <w:name w:val="normaltextrun"/>
    <w:qFormat/>
    <w:rsid w:val="00EF74D4"/>
  </w:style>
  <w:style w:type="character" w:customStyle="1" w:styleId="spellingerror">
    <w:name w:val="spellingerror"/>
    <w:qFormat/>
    <w:rsid w:val="00EF74D4"/>
  </w:style>
  <w:style w:type="character" w:customStyle="1" w:styleId="eop">
    <w:name w:val="eop"/>
    <w:qFormat/>
    <w:rsid w:val="00EF74D4"/>
  </w:style>
  <w:style w:type="paragraph" w:customStyle="1" w:styleId="StyleBoldCentered">
    <w:name w:val="Style Bold Centered"/>
    <w:basedOn w:val="Normal"/>
    <w:uiPriority w:val="99"/>
    <w:qFormat/>
    <w:rsid w:val="00EF74D4"/>
    <w:pPr>
      <w:tabs>
        <w:tab w:val="left" w:pos="1440"/>
      </w:tabs>
      <w:spacing w:after="0" w:line="240" w:lineRule="auto"/>
      <w:jc w:val="center"/>
    </w:pPr>
    <w:rPr>
      <w:rFonts w:eastAsiaTheme="minorEastAsia"/>
      <w:b/>
      <w:bCs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EF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ED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qFormat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talik">
    <w:name w:val="italik"/>
    <w:basedOn w:val="DefaultParagraphFont"/>
    <w:qFormat/>
    <w:rsid w:val="00C309E0"/>
  </w:style>
  <w:style w:type="character" w:customStyle="1" w:styleId="normaltextrun">
    <w:name w:val="normaltextrun"/>
    <w:qFormat/>
    <w:rsid w:val="00EF74D4"/>
  </w:style>
  <w:style w:type="character" w:customStyle="1" w:styleId="spellingerror">
    <w:name w:val="spellingerror"/>
    <w:qFormat/>
    <w:rsid w:val="00EF74D4"/>
  </w:style>
  <w:style w:type="character" w:customStyle="1" w:styleId="eop">
    <w:name w:val="eop"/>
    <w:qFormat/>
    <w:rsid w:val="00EF74D4"/>
  </w:style>
  <w:style w:type="paragraph" w:customStyle="1" w:styleId="StyleBoldCentered">
    <w:name w:val="Style Bold Centered"/>
    <w:basedOn w:val="Normal"/>
    <w:uiPriority w:val="99"/>
    <w:qFormat/>
    <w:rsid w:val="00EF74D4"/>
    <w:pPr>
      <w:tabs>
        <w:tab w:val="left" w:pos="1440"/>
      </w:tabs>
      <w:spacing w:after="0" w:line="240" w:lineRule="auto"/>
      <w:jc w:val="center"/>
    </w:pPr>
    <w:rPr>
      <w:rFonts w:eastAsiaTheme="minorEastAsia"/>
      <w:b/>
      <w:bCs/>
      <w:sz w:val="20"/>
      <w:szCs w:val="20"/>
      <w:lang w:val="en-US" w:eastAsia="zh-CN"/>
    </w:rPr>
  </w:style>
  <w:style w:type="paragraph" w:customStyle="1" w:styleId="paragraph">
    <w:name w:val="paragraph"/>
    <w:basedOn w:val="Normal"/>
    <w:qFormat/>
    <w:rsid w:val="00EF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4</cp:revision>
  <dcterms:created xsi:type="dcterms:W3CDTF">2026-04-03T09:19:00Z</dcterms:created>
  <dcterms:modified xsi:type="dcterms:W3CDTF">2026-04-03T11:50:00Z</dcterms:modified>
</cp:coreProperties>
</file>